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476C" w14:textId="77777777" w:rsidR="002678D9" w:rsidRPr="00316311" w:rsidRDefault="002678D9" w:rsidP="002678D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  <w:r w:rsidRPr="00316311">
        <w:rPr>
          <w:rFonts w:ascii="Times New Roman" w:hAnsi="Times New Roman"/>
          <w:b/>
          <w:color w:val="000000"/>
          <w:sz w:val="28"/>
          <w:szCs w:val="28"/>
          <w:lang w:eastAsia="x-none"/>
        </w:rPr>
        <w:t>Приложение 2 к Программе</w:t>
      </w:r>
    </w:p>
    <w:p w14:paraId="401CB787" w14:textId="77777777" w:rsidR="002678D9" w:rsidRPr="00316311" w:rsidRDefault="002678D9" w:rsidP="002678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28B97FD9" w14:textId="77777777" w:rsidR="002678D9" w:rsidRPr="00316311" w:rsidRDefault="002678D9" w:rsidP="002678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31631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Форма технической спецификации</w:t>
      </w:r>
    </w:p>
    <w:p w14:paraId="6F6A7E72" w14:textId="77777777" w:rsidR="002678D9" w:rsidRPr="00316311" w:rsidRDefault="002678D9" w:rsidP="002678D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</w:p>
    <w:p w14:paraId="6381DAB7" w14:textId="77777777" w:rsidR="002678D9" w:rsidRPr="00316311" w:rsidRDefault="002678D9" w:rsidP="002678D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FF0000"/>
        </w:rPr>
      </w:pPr>
      <w:r w:rsidRPr="00316311">
        <w:rPr>
          <w:rFonts w:ascii="Times New Roman" w:hAnsi="Times New Roman"/>
          <w:b/>
          <w:color w:val="FF0000"/>
        </w:rPr>
        <w:t xml:space="preserve"> </w:t>
      </w:r>
    </w:p>
    <w:p w14:paraId="07B08FB3" w14:textId="77777777" w:rsidR="002678D9" w:rsidRPr="00316311" w:rsidRDefault="002678D9" w:rsidP="002678D9">
      <w:pPr>
        <w:spacing w:after="0" w:line="240" w:lineRule="auto"/>
        <w:ind w:firstLine="709"/>
        <w:jc w:val="right"/>
        <w:rPr>
          <w:rFonts w:ascii="Times New Roman" w:hAnsi="Times New Roman"/>
        </w:rPr>
      </w:pPr>
    </w:p>
    <w:p w14:paraId="1B858B1D" w14:textId="77777777" w:rsidR="002678D9" w:rsidRPr="00316311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311">
        <w:rPr>
          <w:rFonts w:ascii="Times New Roman" w:hAnsi="Times New Roman"/>
          <w:b/>
          <w:sz w:val="28"/>
          <w:szCs w:val="28"/>
        </w:rPr>
        <w:t xml:space="preserve">Наименование товара: </w:t>
      </w:r>
      <w:r w:rsidRPr="004145FB">
        <w:rPr>
          <w:rFonts w:ascii="Times New Roman" w:hAnsi="Times New Roman"/>
          <w:bCs/>
          <w:sz w:val="28"/>
          <w:szCs w:val="28"/>
          <w:lang w:val="kk-KZ"/>
        </w:rPr>
        <w:t>Агрегат</w:t>
      </w:r>
    </w:p>
    <w:p w14:paraId="6D369D24" w14:textId="77777777" w:rsidR="002678D9" w:rsidRPr="00316311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311">
        <w:rPr>
          <w:rFonts w:ascii="Times New Roman" w:hAnsi="Times New Roman"/>
          <w:b/>
          <w:sz w:val="28"/>
          <w:szCs w:val="28"/>
        </w:rPr>
        <w:t>Код ЕНС ТРУ:</w:t>
      </w:r>
      <w:r>
        <w:t xml:space="preserve"> </w:t>
      </w:r>
      <w:r w:rsidRPr="004145FB">
        <w:rPr>
          <w:rFonts w:ascii="Times New Roman" w:hAnsi="Times New Roman"/>
          <w:sz w:val="28"/>
          <w:szCs w:val="28"/>
        </w:rPr>
        <w:t>281123.000.000003</w:t>
      </w:r>
      <w:r w:rsidRPr="003B5EFC">
        <w:rPr>
          <w:rFonts w:ascii="Times New Roman" w:hAnsi="Times New Roman"/>
          <w:sz w:val="28"/>
          <w:szCs w:val="28"/>
        </w:rPr>
        <w:t>.</w:t>
      </w:r>
    </w:p>
    <w:p w14:paraId="63376477" w14:textId="77777777" w:rsidR="002678D9" w:rsidRPr="00316311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311">
        <w:rPr>
          <w:rFonts w:ascii="Times New Roman" w:hAnsi="Times New Roman"/>
          <w:b/>
          <w:sz w:val="28"/>
          <w:szCs w:val="28"/>
        </w:rPr>
        <w:t>Заказчик:</w:t>
      </w:r>
      <w:r w:rsidRPr="003163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АО «</w:t>
      </w:r>
      <w:proofErr w:type="spellStart"/>
      <w:r>
        <w:rPr>
          <w:rFonts w:ascii="Times New Roman" w:hAnsi="Times New Roman"/>
          <w:sz w:val="28"/>
          <w:szCs w:val="28"/>
        </w:rPr>
        <w:t>Интергаз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Центральная Азия»</w:t>
      </w:r>
      <w:r w:rsidRPr="00316311">
        <w:rPr>
          <w:rFonts w:ascii="Times New Roman" w:hAnsi="Times New Roman"/>
          <w:sz w:val="28"/>
          <w:szCs w:val="28"/>
        </w:rPr>
        <w:t>.</w:t>
      </w:r>
    </w:p>
    <w:p w14:paraId="5F1602C5" w14:textId="77777777" w:rsidR="002678D9" w:rsidRPr="009C7372" w:rsidRDefault="002678D9" w:rsidP="00267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166CA7">
        <w:rPr>
          <w:rFonts w:ascii="Times New Roman" w:hAnsi="Times New Roman"/>
          <w:b/>
          <w:sz w:val="28"/>
          <w:szCs w:val="28"/>
          <w:lang w:val="kk-KZ"/>
        </w:rPr>
        <w:t xml:space="preserve">Наименование: </w:t>
      </w:r>
      <w:r w:rsidRPr="004145FB">
        <w:rPr>
          <w:rFonts w:ascii="Times New Roman" w:hAnsi="Times New Roman"/>
          <w:b/>
          <w:sz w:val="28"/>
          <w:szCs w:val="28"/>
          <w:lang w:val="kk-KZ"/>
        </w:rPr>
        <w:t>Агрегат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145FB">
        <w:rPr>
          <w:rFonts w:ascii="Times New Roman" w:hAnsi="Times New Roman"/>
          <w:b/>
          <w:sz w:val="28"/>
          <w:szCs w:val="28"/>
          <w:lang w:val="kk-KZ"/>
        </w:rPr>
        <w:t>газоперекачивающий с газотурбинным приводом и центробежным нагнетателем</w:t>
      </w:r>
    </w:p>
    <w:p w14:paraId="6A751BBA" w14:textId="77777777" w:rsidR="002678D9" w:rsidRPr="009C7372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29B59872" w14:textId="77777777" w:rsidR="002678D9" w:rsidRDefault="002678D9" w:rsidP="002678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16311">
        <w:rPr>
          <w:rFonts w:ascii="Times New Roman" w:hAnsi="Times New Roman"/>
          <w:b/>
          <w:sz w:val="28"/>
          <w:szCs w:val="28"/>
        </w:rPr>
        <w:t>Техническ</w:t>
      </w:r>
      <w:proofErr w:type="spellEnd"/>
      <w:r w:rsidRPr="00316311">
        <w:rPr>
          <w:rFonts w:ascii="Times New Roman" w:hAnsi="Times New Roman"/>
          <w:b/>
          <w:sz w:val="28"/>
          <w:szCs w:val="28"/>
          <w:lang w:val="kk-KZ"/>
        </w:rPr>
        <w:t>ая спецификация</w:t>
      </w:r>
      <w:r w:rsidRPr="0031631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6A61A24" w14:textId="77777777" w:rsidR="002678D9" w:rsidRPr="00FC7CD0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D45B0EB" w14:textId="77777777" w:rsidR="002678D9" w:rsidRPr="00202BCB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202BCB">
        <w:rPr>
          <w:rFonts w:ascii="Times New Roman" w:hAnsi="Times New Roman"/>
          <w:bCs/>
          <w:i/>
          <w:iCs/>
          <w:sz w:val="28"/>
          <w:szCs w:val="28"/>
          <w:lang w:val="kk-KZ"/>
        </w:rPr>
        <w:t>Газотурбинный двигатель (газовая турбина):</w:t>
      </w:r>
    </w:p>
    <w:p w14:paraId="15A0F90C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воздуховода воздухозаборника: Радиальное;</w:t>
      </w:r>
    </w:p>
    <w:p w14:paraId="5B7EF462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выхлопного воздуховода: Радиальное;</w:t>
      </w:r>
    </w:p>
    <w:p w14:paraId="30724831" w14:textId="77777777" w:rsidR="002678D9" w:rsidRPr="009067B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Воздушные фильтры воздухозаборника</w:t>
      </w:r>
      <w:r>
        <w:rPr>
          <w:rFonts w:ascii="Times New Roman" w:hAnsi="Times New Roman"/>
          <w:sz w:val="28"/>
          <w:szCs w:val="28"/>
          <w:lang w:val="kk-KZ"/>
        </w:rPr>
        <w:t>:</w:t>
      </w:r>
    </w:p>
    <w:p w14:paraId="2B484B8E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Тип: Самоочищающийся</w:t>
      </w:r>
      <w:r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F875291" w14:textId="77777777" w:rsidR="002678D9" w:rsidRPr="00DA46C4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Компрессор</w:t>
      </w:r>
      <w:r w:rsidRPr="00DA46C4">
        <w:rPr>
          <w:rFonts w:ascii="Times New Roman" w:hAnsi="Times New Roman"/>
          <w:sz w:val="28"/>
          <w:szCs w:val="28"/>
        </w:rPr>
        <w:t>:</w:t>
      </w:r>
    </w:p>
    <w:p w14:paraId="55773F32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тип: осевой</w:t>
      </w:r>
    </w:p>
    <w:p w14:paraId="5AC035AF" w14:textId="77777777" w:rsidR="002678D9" w:rsidRPr="00DA46C4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число ступеней: 13-15</w:t>
      </w:r>
      <w:r w:rsidRPr="00DA46C4">
        <w:rPr>
          <w:rFonts w:ascii="Times New Roman" w:hAnsi="Times New Roman"/>
          <w:sz w:val="28"/>
          <w:szCs w:val="28"/>
        </w:rPr>
        <w:t>;</w:t>
      </w:r>
    </w:p>
    <w:p w14:paraId="1AD85038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Частота вращения об/мин: 11 100 – 11 300</w:t>
      </w:r>
      <w:r w:rsidRPr="00DA46C4">
        <w:rPr>
          <w:rFonts w:ascii="Times New Roman" w:hAnsi="Times New Roman"/>
          <w:sz w:val="28"/>
          <w:szCs w:val="28"/>
        </w:rPr>
        <w:t>;</w:t>
      </w:r>
    </w:p>
    <w:p w14:paraId="778A3F6B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Камера сгорания:</w:t>
      </w:r>
    </w:p>
    <w:p w14:paraId="0DAFEC3A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тип: кольцевая;</w:t>
      </w:r>
    </w:p>
    <w:p w14:paraId="31062664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зажигание: горелочное;</w:t>
      </w:r>
    </w:p>
    <w:p w14:paraId="53FBA271" w14:textId="77777777" w:rsidR="002678D9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число топливных форсунок: 13-15;</w:t>
      </w:r>
    </w:p>
    <w:p w14:paraId="7793BA44" w14:textId="77777777" w:rsidR="002678D9" w:rsidRPr="00166CA7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66CA7">
        <w:rPr>
          <w:rFonts w:ascii="Times New Roman" w:hAnsi="Times New Roman"/>
          <w:sz w:val="28"/>
          <w:szCs w:val="28"/>
          <w:lang w:val="kk-KZ"/>
        </w:rPr>
        <w:t>Турбина газогенератора:</w:t>
      </w:r>
    </w:p>
    <w:p w14:paraId="795DAE26" w14:textId="77777777" w:rsidR="002678D9" w:rsidRPr="00166CA7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166CA7">
        <w:rPr>
          <w:sz w:val="28"/>
          <w:szCs w:val="28"/>
          <w:lang w:val="kk-KZ"/>
        </w:rPr>
        <w:t>Тип: Реактивная</w:t>
      </w:r>
      <w:r w:rsidRPr="00166CA7">
        <w:rPr>
          <w:sz w:val="28"/>
          <w:szCs w:val="28"/>
        </w:rPr>
        <w:t>;</w:t>
      </w:r>
    </w:p>
    <w:p w14:paraId="19EED3EE" w14:textId="77777777" w:rsidR="002678D9" w:rsidRPr="00166CA7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166CA7">
        <w:rPr>
          <w:sz w:val="28"/>
          <w:szCs w:val="28"/>
        </w:rPr>
        <w:t>Число ступеней: 2</w:t>
      </w:r>
      <w:r>
        <w:rPr>
          <w:sz w:val="28"/>
          <w:szCs w:val="28"/>
        </w:rPr>
        <w:t>-4</w:t>
      </w:r>
      <w:r w:rsidRPr="00166CA7">
        <w:rPr>
          <w:sz w:val="28"/>
          <w:szCs w:val="28"/>
        </w:rPr>
        <w:t>.</w:t>
      </w:r>
    </w:p>
    <w:p w14:paraId="7A450921" w14:textId="77777777" w:rsidR="002678D9" w:rsidRPr="00166CA7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66CA7">
        <w:rPr>
          <w:rFonts w:ascii="Times New Roman" w:hAnsi="Times New Roman"/>
          <w:sz w:val="28"/>
          <w:szCs w:val="28"/>
          <w:lang w:val="kk-KZ"/>
        </w:rPr>
        <w:t>Силовая турбина:</w:t>
      </w:r>
    </w:p>
    <w:p w14:paraId="457C359E" w14:textId="77777777" w:rsidR="002678D9" w:rsidRPr="00166CA7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166CA7">
        <w:rPr>
          <w:sz w:val="28"/>
          <w:szCs w:val="28"/>
          <w:lang w:val="kk-KZ"/>
        </w:rPr>
        <w:t>Тип: Реактивная</w:t>
      </w:r>
      <w:r w:rsidRPr="00166CA7">
        <w:rPr>
          <w:sz w:val="28"/>
          <w:szCs w:val="28"/>
        </w:rPr>
        <w:t>;</w:t>
      </w:r>
    </w:p>
    <w:p w14:paraId="4921C757" w14:textId="77777777" w:rsidR="002678D9" w:rsidRPr="00166CA7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166CA7">
        <w:rPr>
          <w:sz w:val="28"/>
          <w:szCs w:val="28"/>
        </w:rPr>
        <w:t>Число ступеней: 2</w:t>
      </w:r>
      <w:r>
        <w:rPr>
          <w:sz w:val="28"/>
          <w:szCs w:val="28"/>
        </w:rPr>
        <w:t>-4</w:t>
      </w:r>
      <w:r w:rsidRPr="00166CA7">
        <w:rPr>
          <w:sz w:val="28"/>
          <w:szCs w:val="28"/>
        </w:rPr>
        <w:t>.</w:t>
      </w:r>
    </w:p>
    <w:p w14:paraId="2FE91F63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6C4">
        <w:rPr>
          <w:rFonts w:ascii="Times New Roman" w:hAnsi="Times New Roman"/>
          <w:sz w:val="28"/>
          <w:szCs w:val="28"/>
        </w:rPr>
        <w:t>Подшип</w:t>
      </w:r>
      <w:r w:rsidRPr="00A36F51">
        <w:rPr>
          <w:rFonts w:ascii="Times New Roman" w:hAnsi="Times New Roman"/>
          <w:sz w:val="28"/>
          <w:szCs w:val="28"/>
        </w:rPr>
        <w:t>ники:</w:t>
      </w:r>
    </w:p>
    <w:p w14:paraId="1D65D715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- Радиальные: сегментные;</w:t>
      </w:r>
    </w:p>
    <w:p w14:paraId="66F90A5B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- Упорный, активный: сегментные;</w:t>
      </w:r>
    </w:p>
    <w:p w14:paraId="7B0F3B11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- упорный, пассивный: неподвижные с пазами для смазки.</w:t>
      </w:r>
    </w:p>
    <w:p w14:paraId="1259FE9A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 xml:space="preserve">Номинальная мощность </w:t>
      </w:r>
      <w:r w:rsidRPr="00A36F51">
        <w:rPr>
          <w:rFonts w:ascii="Times New Roman" w:hAnsi="Times New Roman"/>
          <w:sz w:val="28"/>
          <w:szCs w:val="28"/>
          <w:lang w:val="kk-KZ"/>
        </w:rPr>
        <w:t xml:space="preserve">двигателя (ст. условия </w:t>
      </w:r>
      <w:r w:rsidRPr="00A36F51">
        <w:rPr>
          <w:rFonts w:ascii="Times New Roman" w:hAnsi="Times New Roman"/>
          <w:sz w:val="28"/>
          <w:szCs w:val="28"/>
          <w:lang w:val="en-US"/>
        </w:rPr>
        <w:t>ISO</w:t>
      </w:r>
      <w:r w:rsidRPr="00A36F51">
        <w:rPr>
          <w:rFonts w:ascii="Times New Roman" w:hAnsi="Times New Roman"/>
          <w:sz w:val="28"/>
          <w:szCs w:val="28"/>
        </w:rPr>
        <w:t>)</w:t>
      </w:r>
      <w:r w:rsidRPr="00A36F51">
        <w:rPr>
          <w:rFonts w:ascii="Times New Roman" w:hAnsi="Times New Roman"/>
          <w:sz w:val="28"/>
          <w:szCs w:val="28"/>
          <w:lang w:val="kk-KZ"/>
        </w:rPr>
        <w:t xml:space="preserve"> кВт</w:t>
      </w:r>
      <w:r w:rsidRPr="00A36F51">
        <w:rPr>
          <w:rFonts w:ascii="Times New Roman" w:hAnsi="Times New Roman"/>
          <w:sz w:val="28"/>
          <w:szCs w:val="28"/>
        </w:rPr>
        <w:t>: 1</w:t>
      </w:r>
      <w:r>
        <w:rPr>
          <w:rFonts w:ascii="Times New Roman" w:hAnsi="Times New Roman"/>
          <w:sz w:val="28"/>
          <w:szCs w:val="28"/>
        </w:rPr>
        <w:t>1 000 – 18 000;</w:t>
      </w:r>
    </w:p>
    <w:p w14:paraId="21892480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 xml:space="preserve">Тепловой КПД </w:t>
      </w:r>
      <w:r w:rsidRPr="00A36F51">
        <w:rPr>
          <w:rFonts w:ascii="Times New Roman" w:hAnsi="Times New Roman"/>
          <w:sz w:val="28"/>
          <w:szCs w:val="28"/>
          <w:lang w:val="kk-KZ"/>
        </w:rPr>
        <w:t xml:space="preserve">(ст. условия </w:t>
      </w:r>
      <w:r w:rsidRPr="00A36F51">
        <w:rPr>
          <w:rFonts w:ascii="Times New Roman" w:hAnsi="Times New Roman"/>
          <w:sz w:val="28"/>
          <w:szCs w:val="28"/>
          <w:lang w:val="en-US"/>
        </w:rPr>
        <w:t>ISO</w:t>
      </w:r>
      <w:r w:rsidRPr="00A36F51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34 – 38</w:t>
      </w:r>
      <w:r w:rsidRPr="00A36F51">
        <w:rPr>
          <w:rFonts w:ascii="Times New Roman" w:hAnsi="Times New Roman"/>
          <w:sz w:val="28"/>
          <w:szCs w:val="28"/>
        </w:rPr>
        <w:t>%;</w:t>
      </w:r>
    </w:p>
    <w:p w14:paraId="254A1213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Коэффициент давления компрессора: 16:1</w:t>
      </w:r>
      <w:r>
        <w:rPr>
          <w:rFonts w:ascii="Times New Roman" w:hAnsi="Times New Roman"/>
          <w:sz w:val="28"/>
          <w:szCs w:val="28"/>
        </w:rPr>
        <w:t xml:space="preserve"> - 20</w:t>
      </w:r>
      <w:r w:rsidRPr="00A36F51"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;</w:t>
      </w:r>
    </w:p>
    <w:p w14:paraId="25A438FF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Расход</w:t>
      </w:r>
      <w:r w:rsidRPr="00A36F51">
        <w:rPr>
          <w:rFonts w:ascii="Times New Roman" w:hAnsi="Times New Roman"/>
          <w:sz w:val="28"/>
          <w:szCs w:val="28"/>
          <w:lang w:val="kk-KZ"/>
        </w:rPr>
        <w:t xml:space="preserve"> газа на выходе турбины (ст. условия </w:t>
      </w:r>
      <w:r w:rsidRPr="00A36F51">
        <w:rPr>
          <w:rFonts w:ascii="Times New Roman" w:hAnsi="Times New Roman"/>
          <w:sz w:val="28"/>
          <w:szCs w:val="28"/>
          <w:lang w:val="en-US"/>
        </w:rPr>
        <w:t>ISO</w:t>
      </w:r>
      <w:r w:rsidRPr="00A36F51">
        <w:rPr>
          <w:rFonts w:ascii="Times New Roman" w:hAnsi="Times New Roman"/>
          <w:sz w:val="28"/>
          <w:szCs w:val="28"/>
        </w:rPr>
        <w:t>): 4</w:t>
      </w:r>
      <w:r>
        <w:rPr>
          <w:rFonts w:ascii="Times New Roman" w:hAnsi="Times New Roman"/>
          <w:sz w:val="28"/>
          <w:szCs w:val="28"/>
        </w:rPr>
        <w:t xml:space="preserve">2 – 58 </w:t>
      </w:r>
      <w:r w:rsidRPr="00A36F51">
        <w:rPr>
          <w:rFonts w:ascii="Times New Roman" w:hAnsi="Times New Roman"/>
          <w:sz w:val="28"/>
          <w:szCs w:val="28"/>
        </w:rPr>
        <w:t>кг/с;</w:t>
      </w:r>
    </w:p>
    <w:p w14:paraId="282B5D2A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Температура</w:t>
      </w:r>
      <w:r w:rsidRPr="00A36F51">
        <w:rPr>
          <w:rFonts w:ascii="Times New Roman" w:hAnsi="Times New Roman"/>
          <w:sz w:val="28"/>
          <w:szCs w:val="28"/>
          <w:lang w:val="kk-KZ"/>
        </w:rPr>
        <w:t xml:space="preserve"> газа на выходе турбины (ст. условия </w:t>
      </w:r>
      <w:r w:rsidRPr="00A36F51">
        <w:rPr>
          <w:rFonts w:ascii="Times New Roman" w:hAnsi="Times New Roman"/>
          <w:sz w:val="28"/>
          <w:szCs w:val="28"/>
          <w:lang w:val="en-US"/>
        </w:rPr>
        <w:t>ISO</w:t>
      </w:r>
      <w:r w:rsidRPr="00A36F51">
        <w:rPr>
          <w:rFonts w:ascii="Times New Roman" w:hAnsi="Times New Roman"/>
          <w:sz w:val="28"/>
          <w:szCs w:val="28"/>
        </w:rPr>
        <w:t xml:space="preserve">): </w:t>
      </w:r>
      <w:r>
        <w:rPr>
          <w:rFonts w:ascii="Times New Roman" w:hAnsi="Times New Roman"/>
          <w:sz w:val="28"/>
          <w:szCs w:val="28"/>
        </w:rPr>
        <w:t>480 - 510</w:t>
      </w:r>
      <w:r w:rsidRPr="00A36F51">
        <w:rPr>
          <w:rFonts w:ascii="Times New Roman" w:hAnsi="Times New Roman"/>
          <w:sz w:val="28"/>
          <w:szCs w:val="28"/>
        </w:rPr>
        <w:t>°C;</w:t>
      </w:r>
    </w:p>
    <w:p w14:paraId="22A1D586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>Тип топлива: Природный газ;</w:t>
      </w:r>
    </w:p>
    <w:p w14:paraId="3589312C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lastRenderedPageBreak/>
        <w:t xml:space="preserve">Энергоснабжение установки: </w:t>
      </w:r>
      <w:r>
        <w:rPr>
          <w:rFonts w:ascii="Times New Roman" w:hAnsi="Times New Roman"/>
          <w:sz w:val="28"/>
          <w:szCs w:val="28"/>
        </w:rPr>
        <w:t>380-</w:t>
      </w:r>
      <w:r w:rsidRPr="00A36F51">
        <w:rPr>
          <w:rFonts w:ascii="Times New Roman" w:hAnsi="Times New Roman"/>
          <w:sz w:val="28"/>
          <w:szCs w:val="28"/>
        </w:rPr>
        <w:t>400В переменного тока, 50 Гц, 3–х Фазный</w:t>
      </w:r>
    </w:p>
    <w:p w14:paraId="6B30475D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6F51">
        <w:rPr>
          <w:rFonts w:ascii="Times New Roman" w:hAnsi="Times New Roman"/>
          <w:sz w:val="28"/>
          <w:szCs w:val="28"/>
        </w:rPr>
        <w:t xml:space="preserve">Стартер </w:t>
      </w:r>
      <w:proofErr w:type="spellStart"/>
      <w:r w:rsidRPr="00A36F51">
        <w:rPr>
          <w:rFonts w:ascii="Times New Roman" w:hAnsi="Times New Roman"/>
          <w:sz w:val="28"/>
          <w:szCs w:val="28"/>
        </w:rPr>
        <w:t>прямоприводной</w:t>
      </w:r>
      <w:proofErr w:type="spellEnd"/>
      <w:r w:rsidRPr="00A36F51">
        <w:rPr>
          <w:rFonts w:ascii="Times New Roman" w:hAnsi="Times New Roman"/>
          <w:sz w:val="28"/>
          <w:szCs w:val="28"/>
        </w:rPr>
        <w:t>, переменного тока 380В, 3,5 -120 Гц, 3-х Фазный кол. – 1;</w:t>
      </w:r>
    </w:p>
    <w:p w14:paraId="362EA795" w14:textId="77777777" w:rsidR="002678D9" w:rsidRPr="00A36F51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36F51">
        <w:rPr>
          <w:rFonts w:ascii="Times New Roman" w:hAnsi="Times New Roman"/>
          <w:sz w:val="28"/>
          <w:szCs w:val="28"/>
        </w:rPr>
        <w:t>Система смазки</w:t>
      </w:r>
      <w:r w:rsidRPr="00A36F51">
        <w:rPr>
          <w:rFonts w:ascii="Times New Roman" w:hAnsi="Times New Roman"/>
          <w:sz w:val="28"/>
          <w:szCs w:val="28"/>
          <w:lang w:val="kk-KZ"/>
        </w:rPr>
        <w:t>:</w:t>
      </w:r>
    </w:p>
    <w:p w14:paraId="36DFCF14" w14:textId="77777777" w:rsidR="002678D9" w:rsidRPr="00A36F51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36F51">
        <w:rPr>
          <w:sz w:val="28"/>
          <w:szCs w:val="28"/>
          <w:lang w:val="kk-KZ"/>
        </w:rPr>
        <w:t>Минимальная температура масла</w:t>
      </w:r>
      <w:r w:rsidRPr="00A36F51">
        <w:rPr>
          <w:sz w:val="28"/>
          <w:szCs w:val="28"/>
        </w:rPr>
        <w:t xml:space="preserve"> (</w:t>
      </w:r>
      <w:r w:rsidRPr="00A36F51">
        <w:rPr>
          <w:sz w:val="28"/>
          <w:szCs w:val="28"/>
          <w:lang w:val="en-US"/>
        </w:rPr>
        <w:t>C</w:t>
      </w:r>
      <w:r w:rsidRPr="00A36F51">
        <w:rPr>
          <w:sz w:val="28"/>
          <w:szCs w:val="28"/>
        </w:rPr>
        <w:t>32)</w:t>
      </w:r>
      <w:r w:rsidRPr="00A36F51">
        <w:rPr>
          <w:sz w:val="28"/>
          <w:szCs w:val="28"/>
          <w:lang w:val="kk-KZ"/>
        </w:rPr>
        <w:t xml:space="preserve"> – </w:t>
      </w:r>
      <w:r w:rsidRPr="00A36F51">
        <w:rPr>
          <w:sz w:val="28"/>
          <w:szCs w:val="28"/>
        </w:rPr>
        <w:t>1</w:t>
      </w:r>
      <w:r>
        <w:rPr>
          <w:sz w:val="28"/>
          <w:szCs w:val="28"/>
        </w:rPr>
        <w:t>0 - 12</w:t>
      </w:r>
      <w:r w:rsidRPr="00A36F51">
        <w:rPr>
          <w:sz w:val="28"/>
          <w:szCs w:val="28"/>
        </w:rPr>
        <w:t xml:space="preserve"> °C</w:t>
      </w:r>
      <w:r w:rsidRPr="00A36F51">
        <w:rPr>
          <w:sz w:val="28"/>
          <w:szCs w:val="28"/>
          <w:lang w:val="kk-KZ"/>
        </w:rPr>
        <w:t>;</w:t>
      </w:r>
    </w:p>
    <w:p w14:paraId="431804D6" w14:textId="77777777" w:rsidR="002678D9" w:rsidRPr="00A36F51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36F51">
        <w:rPr>
          <w:sz w:val="28"/>
          <w:szCs w:val="28"/>
          <w:lang w:val="kk-KZ"/>
        </w:rPr>
        <w:t xml:space="preserve">Емкость маслобака </w:t>
      </w:r>
      <w:r w:rsidRPr="00A36F51">
        <w:rPr>
          <w:sz w:val="28"/>
          <w:szCs w:val="28"/>
        </w:rPr>
        <w:t>при нормальном рабочем уровне (л) – 5</w:t>
      </w:r>
      <w:r>
        <w:rPr>
          <w:sz w:val="28"/>
          <w:szCs w:val="28"/>
        </w:rPr>
        <w:t> 500 – 5 700</w:t>
      </w:r>
      <w:r w:rsidRPr="00A36F51">
        <w:rPr>
          <w:sz w:val="28"/>
          <w:szCs w:val="28"/>
        </w:rPr>
        <w:t>.</w:t>
      </w:r>
    </w:p>
    <w:p w14:paraId="0B7E6607" w14:textId="77777777" w:rsidR="002678D9" w:rsidRPr="00A36F51" w:rsidRDefault="002678D9" w:rsidP="002678D9">
      <w:pPr>
        <w:pStyle w:val="a3"/>
        <w:ind w:left="1069"/>
        <w:jc w:val="both"/>
        <w:rPr>
          <w:sz w:val="28"/>
          <w:szCs w:val="28"/>
          <w:lang w:val="kk-KZ"/>
        </w:rPr>
      </w:pPr>
      <w:r w:rsidRPr="00A36F51">
        <w:rPr>
          <w:sz w:val="28"/>
          <w:szCs w:val="28"/>
          <w:lang w:val="kk-KZ"/>
        </w:rPr>
        <w:t>Масляные насосы:</w:t>
      </w:r>
    </w:p>
    <w:p w14:paraId="0B1CDDAF" w14:textId="77777777" w:rsidR="002678D9" w:rsidRPr="00A36F51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36F51">
        <w:rPr>
          <w:sz w:val="28"/>
          <w:szCs w:val="28"/>
          <w:lang w:val="kk-KZ"/>
        </w:rPr>
        <w:t>- Резервный масляный насос заключительной смазки постоянного тока</w:t>
      </w:r>
    </w:p>
    <w:p w14:paraId="6D712C75" w14:textId="77777777" w:rsidR="002678D9" w:rsidRPr="00A36F51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36F51">
        <w:rPr>
          <w:sz w:val="28"/>
          <w:szCs w:val="28"/>
          <w:lang w:val="kk-KZ"/>
        </w:rPr>
        <w:t>- Главный масляной, приводимый двигателем.</w:t>
      </w:r>
    </w:p>
    <w:p w14:paraId="29C372F3" w14:textId="77777777" w:rsidR="002678D9" w:rsidRDefault="002678D9" w:rsidP="002678D9">
      <w:pPr>
        <w:pStyle w:val="a3"/>
        <w:numPr>
          <w:ilvl w:val="0"/>
          <w:numId w:val="2"/>
        </w:numPr>
        <w:jc w:val="both"/>
        <w:rPr>
          <w:sz w:val="28"/>
          <w:szCs w:val="28"/>
          <w:lang w:val="kk-KZ"/>
        </w:rPr>
      </w:pPr>
      <w:r w:rsidRPr="00A36F51">
        <w:rPr>
          <w:sz w:val="28"/>
          <w:szCs w:val="28"/>
          <w:lang w:val="kk-KZ"/>
        </w:rPr>
        <w:t>- Масляной насос предпусковой и заключительной смазки переменного тока.</w:t>
      </w:r>
    </w:p>
    <w:p w14:paraId="4A1DA43A" w14:textId="77777777" w:rsidR="002678D9" w:rsidRPr="00A36F51" w:rsidRDefault="002678D9" w:rsidP="002678D9">
      <w:pPr>
        <w:pStyle w:val="a3"/>
        <w:ind w:left="1069"/>
        <w:jc w:val="both"/>
        <w:rPr>
          <w:sz w:val="28"/>
          <w:szCs w:val="28"/>
          <w:lang w:val="kk-KZ"/>
        </w:rPr>
      </w:pPr>
    </w:p>
    <w:p w14:paraId="6E3217A4" w14:textId="77777777" w:rsidR="002678D9" w:rsidRPr="00202BCB" w:rsidRDefault="002678D9" w:rsidP="002678D9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val="kk-KZ"/>
        </w:rPr>
      </w:pPr>
      <w:r w:rsidRPr="00202BCB">
        <w:rPr>
          <w:rFonts w:ascii="Times New Roman" w:hAnsi="Times New Roman"/>
          <w:bCs/>
          <w:i/>
          <w:iCs/>
          <w:sz w:val="28"/>
          <w:szCs w:val="28"/>
          <w:lang w:val="kk-KZ"/>
        </w:rPr>
        <w:t>Компрессор</w:t>
      </w:r>
      <w:r w:rsidRPr="00202BCB">
        <w:rPr>
          <w:rFonts w:ascii="Times New Roman" w:hAnsi="Times New Roman"/>
          <w:b/>
          <w:i/>
          <w:iCs/>
          <w:sz w:val="28"/>
          <w:szCs w:val="28"/>
          <w:lang w:val="kk-KZ"/>
        </w:rPr>
        <w:t xml:space="preserve"> </w:t>
      </w:r>
      <w:r w:rsidRPr="00202BCB">
        <w:rPr>
          <w:rFonts w:ascii="Times New Roman" w:hAnsi="Times New Roman"/>
          <w:bCs/>
          <w:i/>
          <w:iCs/>
          <w:sz w:val="28"/>
          <w:szCs w:val="28"/>
          <w:lang w:val="kk-KZ"/>
        </w:rPr>
        <w:t>(центробежный нагнетатель):</w:t>
      </w:r>
    </w:p>
    <w:p w14:paraId="12C1CEDD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66CA7">
        <w:rPr>
          <w:rFonts w:ascii="Times New Roman" w:hAnsi="Times New Roman"/>
          <w:sz w:val="28"/>
          <w:szCs w:val="28"/>
          <w:lang w:val="kk-KZ"/>
        </w:rPr>
        <w:tab/>
        <w:t>- Вес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26 000 – 40 000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кг;</w:t>
      </w:r>
    </w:p>
    <w:p w14:paraId="3029B77F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  <w:lang w:val="kk-KZ"/>
        </w:rPr>
        <w:tab/>
        <w:t>- Наружный диаметр рабочего колесяв рабочей точке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500 - </w:t>
      </w:r>
      <w:r w:rsidRPr="00166CA7">
        <w:rPr>
          <w:rFonts w:ascii="Times New Roman" w:hAnsi="Times New Roman"/>
          <w:sz w:val="28"/>
          <w:szCs w:val="28"/>
          <w:lang w:val="kk-KZ"/>
        </w:rPr>
        <w:t>65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мм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166CA7">
        <w:rPr>
          <w:rFonts w:ascii="Times New Roman" w:hAnsi="Times New Roman"/>
          <w:sz w:val="28"/>
          <w:szCs w:val="28"/>
        </w:rPr>
        <w:t>;</w:t>
      </w:r>
    </w:p>
    <w:p w14:paraId="4B715A5A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Давление всасывания в рабочей точке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0 - 70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</w:t>
      </w:r>
      <w:r w:rsidRPr="00166CA7">
        <w:rPr>
          <w:rFonts w:ascii="Times New Roman" w:hAnsi="Times New Roman"/>
          <w:sz w:val="28"/>
          <w:szCs w:val="28"/>
        </w:rPr>
        <w:t>;</w:t>
      </w:r>
    </w:p>
    <w:p w14:paraId="56A41904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Давление нагнетание в рабочей точке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90 - 110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</w:t>
      </w:r>
      <w:r w:rsidRPr="00166CA7">
        <w:rPr>
          <w:rFonts w:ascii="Times New Roman" w:hAnsi="Times New Roman"/>
          <w:sz w:val="28"/>
          <w:szCs w:val="28"/>
        </w:rPr>
        <w:t>;</w:t>
      </w:r>
    </w:p>
    <w:p w14:paraId="7060A4FD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Напор в рабочей точке</w:t>
      </w:r>
      <w:r>
        <w:rPr>
          <w:rFonts w:ascii="Times New Roman" w:hAnsi="Times New Roman"/>
          <w:sz w:val="28"/>
          <w:szCs w:val="28"/>
        </w:rPr>
        <w:t xml:space="preserve">: 50 – 60 </w:t>
      </w:r>
      <w:r w:rsidRPr="00166CA7">
        <w:rPr>
          <w:rFonts w:ascii="Times New Roman" w:hAnsi="Times New Roman"/>
          <w:sz w:val="28"/>
          <w:szCs w:val="28"/>
        </w:rPr>
        <w:t>кДж/кг;</w:t>
      </w:r>
    </w:p>
    <w:p w14:paraId="46A66563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Расход в рабочей точке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205 </w:t>
      </w:r>
      <w:r w:rsidRPr="00166CA7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215 </w:t>
      </w:r>
      <w:r w:rsidRPr="00166CA7">
        <w:rPr>
          <w:rFonts w:ascii="Times New Roman" w:hAnsi="Times New Roman"/>
          <w:sz w:val="28"/>
          <w:szCs w:val="28"/>
        </w:rPr>
        <w:t>м3/мин;</w:t>
      </w:r>
    </w:p>
    <w:p w14:paraId="788C5AF5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Потребляемая мощность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11 400 </w:t>
      </w:r>
      <w:r w:rsidRPr="00166CA7">
        <w:rPr>
          <w:rFonts w:ascii="Times New Roman" w:hAnsi="Times New Roman"/>
          <w:sz w:val="28"/>
          <w:szCs w:val="28"/>
        </w:rPr>
        <w:t>– 1</w:t>
      </w:r>
      <w:r>
        <w:rPr>
          <w:rFonts w:ascii="Times New Roman" w:hAnsi="Times New Roman"/>
          <w:sz w:val="28"/>
          <w:szCs w:val="28"/>
        </w:rPr>
        <w:t xml:space="preserve">2 200 </w:t>
      </w:r>
      <w:r w:rsidRPr="00166CA7">
        <w:rPr>
          <w:rFonts w:ascii="Times New Roman" w:hAnsi="Times New Roman"/>
          <w:sz w:val="28"/>
          <w:szCs w:val="28"/>
        </w:rPr>
        <w:t>кВт;</w:t>
      </w:r>
    </w:p>
    <w:p w14:paraId="3B8A5A99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 xml:space="preserve">- Частота вращения мах: </w:t>
      </w:r>
      <w:r>
        <w:rPr>
          <w:rFonts w:ascii="Times New Roman" w:hAnsi="Times New Roman"/>
          <w:sz w:val="28"/>
          <w:szCs w:val="28"/>
        </w:rPr>
        <w:t xml:space="preserve">8 700 – </w:t>
      </w:r>
      <w:r w:rsidRPr="00166CA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 900 </w:t>
      </w:r>
      <w:r w:rsidRPr="00166CA7">
        <w:rPr>
          <w:rFonts w:ascii="Times New Roman" w:hAnsi="Times New Roman"/>
          <w:sz w:val="28"/>
          <w:szCs w:val="28"/>
        </w:rPr>
        <w:t>об/мин;</w:t>
      </w:r>
    </w:p>
    <w:p w14:paraId="45C26125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КПД в рабочей точке</w:t>
      </w:r>
      <w:r>
        <w:rPr>
          <w:rFonts w:ascii="Times New Roman" w:hAnsi="Times New Roman"/>
          <w:sz w:val="28"/>
          <w:szCs w:val="28"/>
        </w:rPr>
        <w:t>: 85 – 90</w:t>
      </w:r>
      <w:r w:rsidRPr="00166CA7">
        <w:rPr>
          <w:rFonts w:ascii="Times New Roman" w:hAnsi="Times New Roman"/>
          <w:sz w:val="28"/>
          <w:szCs w:val="28"/>
        </w:rPr>
        <w:t>%;</w:t>
      </w:r>
    </w:p>
    <w:p w14:paraId="4D159FCF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Материал рабочего колеса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15-5 РН Туре 100;</w:t>
      </w:r>
    </w:p>
    <w:p w14:paraId="51A09A18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Материал корпуса</w:t>
      </w:r>
      <w:r>
        <w:rPr>
          <w:rFonts w:ascii="Times New Roman" w:hAnsi="Times New Roman"/>
          <w:sz w:val="28"/>
          <w:szCs w:val="28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 w:rsidRPr="00166CA7">
        <w:rPr>
          <w:rFonts w:ascii="Times New Roman" w:hAnsi="Times New Roman"/>
          <w:sz w:val="28"/>
          <w:szCs w:val="28"/>
          <w:lang w:val="en-US"/>
        </w:rPr>
        <w:t>ASTM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 w:rsidRPr="00166CA7">
        <w:rPr>
          <w:rFonts w:ascii="Times New Roman" w:hAnsi="Times New Roman"/>
          <w:sz w:val="28"/>
          <w:szCs w:val="28"/>
          <w:lang w:val="en-US"/>
        </w:rPr>
        <w:t>A</w:t>
      </w:r>
      <w:r w:rsidRPr="00166CA7">
        <w:rPr>
          <w:rFonts w:ascii="Times New Roman" w:hAnsi="Times New Roman"/>
          <w:sz w:val="28"/>
          <w:szCs w:val="28"/>
        </w:rPr>
        <w:t xml:space="preserve"> -216 </w:t>
      </w:r>
      <w:r w:rsidRPr="00166CA7">
        <w:rPr>
          <w:rFonts w:ascii="Times New Roman" w:hAnsi="Times New Roman"/>
          <w:sz w:val="28"/>
          <w:szCs w:val="28"/>
          <w:lang w:val="en-US"/>
        </w:rPr>
        <w:t>Grade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 w:rsidRPr="00166CA7">
        <w:rPr>
          <w:rFonts w:ascii="Times New Roman" w:hAnsi="Times New Roman"/>
          <w:sz w:val="28"/>
          <w:szCs w:val="28"/>
          <w:lang w:val="en-US"/>
        </w:rPr>
        <w:t>WCC</w:t>
      </w:r>
      <w:r w:rsidRPr="00166CA7">
        <w:rPr>
          <w:rFonts w:ascii="Times New Roman" w:hAnsi="Times New Roman"/>
          <w:sz w:val="28"/>
          <w:szCs w:val="28"/>
        </w:rPr>
        <w:t>;</w:t>
      </w:r>
    </w:p>
    <w:p w14:paraId="19447904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6CA7">
        <w:rPr>
          <w:rFonts w:ascii="Times New Roman" w:hAnsi="Times New Roman"/>
          <w:sz w:val="28"/>
          <w:szCs w:val="28"/>
        </w:rPr>
        <w:tab/>
        <w:t>- Материал диафрагмы и лопаток направляющего аппарата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166CA7">
        <w:rPr>
          <w:rFonts w:ascii="Times New Roman" w:hAnsi="Times New Roman"/>
          <w:sz w:val="28"/>
          <w:szCs w:val="28"/>
        </w:rPr>
        <w:t xml:space="preserve">1020-1030 по </w:t>
      </w:r>
      <w:r w:rsidRPr="00166CA7">
        <w:rPr>
          <w:rFonts w:ascii="Times New Roman" w:hAnsi="Times New Roman"/>
          <w:sz w:val="28"/>
          <w:szCs w:val="28"/>
          <w:lang w:val="en-US"/>
        </w:rPr>
        <w:t>ASTM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 w:rsidRPr="00166CA7">
        <w:rPr>
          <w:rFonts w:ascii="Times New Roman" w:hAnsi="Times New Roman"/>
          <w:sz w:val="28"/>
          <w:szCs w:val="28"/>
          <w:lang w:val="en-US"/>
        </w:rPr>
        <w:t>A</w:t>
      </w:r>
      <w:r w:rsidRPr="00166CA7">
        <w:rPr>
          <w:rFonts w:ascii="Times New Roman" w:hAnsi="Times New Roman"/>
          <w:sz w:val="28"/>
          <w:szCs w:val="28"/>
        </w:rPr>
        <w:t>-36;</w:t>
      </w:r>
    </w:p>
    <w:p w14:paraId="72E35050" w14:textId="77777777" w:rsidR="002678D9" w:rsidRPr="00166CA7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66CA7">
        <w:rPr>
          <w:rFonts w:ascii="Times New Roman" w:hAnsi="Times New Roman"/>
          <w:sz w:val="28"/>
          <w:szCs w:val="28"/>
        </w:rPr>
        <w:tab/>
        <w:t xml:space="preserve">- </w:t>
      </w:r>
      <w:r w:rsidRPr="00166CA7">
        <w:rPr>
          <w:rFonts w:ascii="Times New Roman" w:hAnsi="Times New Roman"/>
          <w:sz w:val="28"/>
          <w:szCs w:val="28"/>
          <w:lang w:val="kk-KZ"/>
        </w:rPr>
        <w:t>Материал первичного и вторичного полувала</w:t>
      </w:r>
      <w:r>
        <w:rPr>
          <w:rFonts w:ascii="Times New Roman" w:hAnsi="Times New Roman"/>
          <w:sz w:val="28"/>
          <w:szCs w:val="28"/>
          <w:lang w:val="kk-KZ"/>
        </w:rPr>
        <w:t>:</w:t>
      </w:r>
      <w:r w:rsidRPr="00166CA7">
        <w:rPr>
          <w:rFonts w:ascii="Times New Roman" w:hAnsi="Times New Roman"/>
          <w:sz w:val="28"/>
          <w:szCs w:val="28"/>
        </w:rPr>
        <w:t xml:space="preserve"> </w:t>
      </w:r>
      <w:r w:rsidRPr="00166CA7">
        <w:rPr>
          <w:rFonts w:ascii="Times New Roman" w:hAnsi="Times New Roman"/>
          <w:sz w:val="28"/>
          <w:szCs w:val="28"/>
          <w:lang w:val="en-US"/>
        </w:rPr>
        <w:t>AISI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4140;</w:t>
      </w:r>
    </w:p>
    <w:p w14:paraId="158D004E" w14:textId="77777777" w:rsidR="002678D9" w:rsidRPr="00CB2A1B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166CA7">
        <w:rPr>
          <w:rFonts w:ascii="Times New Roman" w:hAnsi="Times New Roman"/>
          <w:sz w:val="28"/>
          <w:szCs w:val="28"/>
          <w:lang w:val="kk-KZ"/>
        </w:rPr>
        <w:tab/>
        <w:t>- Материал распорных втулок ротора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166CA7">
        <w:rPr>
          <w:rFonts w:ascii="Times New Roman" w:hAnsi="Times New Roman"/>
          <w:sz w:val="28"/>
          <w:szCs w:val="28"/>
          <w:lang w:val="en-US"/>
        </w:rPr>
        <w:t>AISI</w:t>
      </w:r>
      <w:r w:rsidRPr="00166CA7">
        <w:rPr>
          <w:rFonts w:ascii="Times New Roman" w:hAnsi="Times New Roman"/>
          <w:sz w:val="28"/>
          <w:szCs w:val="28"/>
          <w:lang w:val="kk-KZ"/>
        </w:rPr>
        <w:t xml:space="preserve"> 410.</w:t>
      </w:r>
    </w:p>
    <w:p w14:paraId="5D5171E6" w14:textId="77777777" w:rsidR="002678D9" w:rsidRPr="003D4F36" w:rsidRDefault="002678D9" w:rsidP="002678D9">
      <w:pPr>
        <w:widowControl w:val="0"/>
        <w:shd w:val="clear" w:color="auto" w:fill="FFFFFF"/>
        <w:tabs>
          <w:tab w:val="left" w:pos="709"/>
          <w:tab w:val="left" w:pos="9214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val="kk-KZ" w:eastAsia="x-none"/>
        </w:rPr>
      </w:pPr>
    </w:p>
    <w:p w14:paraId="188B5BEC" w14:textId="77777777" w:rsidR="002678D9" w:rsidRDefault="002678D9" w:rsidP="002678D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23" w:firstLine="709"/>
        <w:jc w:val="right"/>
        <w:outlineLvl w:val="2"/>
        <w:rPr>
          <w:rFonts w:ascii="Times New Roman" w:hAnsi="Times New Roman"/>
          <w:b/>
          <w:color w:val="000000"/>
          <w:sz w:val="28"/>
          <w:szCs w:val="28"/>
          <w:lang w:eastAsia="x-none"/>
        </w:rPr>
      </w:pPr>
    </w:p>
    <w:p w14:paraId="35523EA2" w14:textId="77777777" w:rsidR="002678D9" w:rsidRPr="00D400D0" w:rsidRDefault="002678D9" w:rsidP="00267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0D0">
        <w:rPr>
          <w:rFonts w:ascii="Times New Roman" w:hAnsi="Times New Roman"/>
          <w:color w:val="000000" w:themeColor="text1"/>
          <w:sz w:val="28"/>
          <w:szCs w:val="28"/>
        </w:rPr>
        <w:t>Дата предоставле</w:t>
      </w:r>
      <w:r>
        <w:rPr>
          <w:rFonts w:ascii="Times New Roman" w:hAnsi="Times New Roman"/>
          <w:color w:val="000000" w:themeColor="text1"/>
          <w:sz w:val="28"/>
          <w:szCs w:val="28"/>
        </w:rPr>
        <w:t>ния технической спецификации: 11</w:t>
      </w:r>
      <w:r w:rsidRPr="00D400D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D400D0">
        <w:rPr>
          <w:rFonts w:ascii="Times New Roman" w:hAnsi="Times New Roman"/>
          <w:color w:val="000000" w:themeColor="text1"/>
          <w:sz w:val="28"/>
          <w:szCs w:val="28"/>
        </w:rPr>
        <w:t>1.202</w:t>
      </w:r>
      <w:r>
        <w:rPr>
          <w:rFonts w:ascii="Times New Roman" w:hAnsi="Times New Roman"/>
          <w:color w:val="000000" w:themeColor="text1"/>
          <w:sz w:val="28"/>
          <w:szCs w:val="28"/>
        </w:rPr>
        <w:t>4 </w:t>
      </w:r>
      <w:r w:rsidRPr="00D400D0">
        <w:rPr>
          <w:rFonts w:ascii="Times New Roman" w:hAnsi="Times New Roman"/>
          <w:color w:val="000000" w:themeColor="text1"/>
          <w:sz w:val="28"/>
          <w:szCs w:val="28"/>
        </w:rPr>
        <w:t>г.</w:t>
      </w:r>
    </w:p>
    <w:p w14:paraId="2F3994C9" w14:textId="77777777" w:rsidR="002678D9" w:rsidRPr="0075311F" w:rsidRDefault="002678D9" w:rsidP="002678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0DA4E2" w14:textId="77777777" w:rsidR="002678D9" w:rsidRPr="00F509E9" w:rsidRDefault="002678D9" w:rsidP="002678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00D0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Контактная </w:t>
      </w:r>
      <w:r>
        <w:rPr>
          <w:rFonts w:ascii="Times New Roman" w:hAnsi="Times New Roman"/>
          <w:sz w:val="28"/>
          <w:szCs w:val="28"/>
        </w:rPr>
        <w:t>информация:</w:t>
      </w:r>
    </w:p>
    <w:p w14:paraId="597B3EFA" w14:textId="77777777" w:rsidR="002678D9" w:rsidRPr="00F509E9" w:rsidRDefault="002678D9" w:rsidP="002678D9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F509E9">
        <w:rPr>
          <w:rFonts w:eastAsia="Calibri"/>
          <w:sz w:val="28"/>
          <w:szCs w:val="28"/>
          <w:lang w:eastAsia="en-US"/>
        </w:rPr>
        <w:t xml:space="preserve">Контакты ответственного лица за техническую спецификацию: </w:t>
      </w:r>
      <w:r>
        <w:rPr>
          <w:rFonts w:eastAsia="Calibri"/>
          <w:sz w:val="28"/>
          <w:szCs w:val="28"/>
          <w:lang w:val="kk-KZ" w:eastAsia="en-US"/>
        </w:rPr>
        <w:t>Главный менеджер</w:t>
      </w:r>
      <w:r w:rsidRPr="00F509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509E9">
        <w:rPr>
          <w:rFonts w:eastAsia="Calibri"/>
          <w:sz w:val="28"/>
          <w:szCs w:val="28"/>
          <w:lang w:eastAsia="en-US"/>
        </w:rPr>
        <w:t>ДЭМГиКС</w:t>
      </w:r>
      <w:proofErr w:type="spellEnd"/>
      <w:r w:rsidRPr="00F509E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kk-KZ" w:eastAsia="en-US"/>
        </w:rPr>
        <w:t>Умирбеков Биржан</w:t>
      </w:r>
      <w:r>
        <w:rPr>
          <w:rFonts w:eastAsia="Calibri"/>
          <w:sz w:val="28"/>
          <w:szCs w:val="28"/>
          <w:lang w:eastAsia="en-US"/>
        </w:rPr>
        <w:t>; тел.: +7 (717 2) 92 71</w:t>
      </w:r>
      <w:r>
        <w:rPr>
          <w:rFonts w:eastAsia="Calibri"/>
          <w:sz w:val="28"/>
          <w:szCs w:val="28"/>
          <w:lang w:val="kk-KZ"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06</w:t>
      </w:r>
      <w:r w:rsidRPr="00F509E9">
        <w:rPr>
          <w:rFonts w:eastAsia="Calibri"/>
          <w:sz w:val="28"/>
          <w:szCs w:val="28"/>
          <w:lang w:eastAsia="en-US"/>
        </w:rPr>
        <w:t xml:space="preserve">;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bumirbekov@ica.kz </w:t>
      </w:r>
      <w:r w:rsidRPr="00F509E9">
        <w:rPr>
          <w:rFonts w:eastAsia="Calibri"/>
          <w:sz w:val="28"/>
          <w:szCs w:val="28"/>
          <w:lang w:eastAsia="en-US"/>
        </w:rPr>
        <w:t>;</w:t>
      </w:r>
      <w:proofErr w:type="gramEnd"/>
    </w:p>
    <w:p w14:paraId="682BE498" w14:textId="77777777" w:rsidR="002678D9" w:rsidRPr="00F509E9" w:rsidRDefault="002678D9" w:rsidP="002678D9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F509E9">
        <w:rPr>
          <w:rFonts w:eastAsia="Calibri"/>
          <w:sz w:val="28"/>
          <w:szCs w:val="28"/>
          <w:lang w:eastAsia="en-US"/>
        </w:rPr>
        <w:t xml:space="preserve">Контакты ответственного лица по поставке: Главный менеджер Департамента складского учета и МТС </w:t>
      </w:r>
      <w:proofErr w:type="spellStart"/>
      <w:r w:rsidRPr="0075311F">
        <w:rPr>
          <w:rFonts w:eastAsia="Calibri"/>
          <w:sz w:val="28"/>
          <w:szCs w:val="28"/>
          <w:lang w:eastAsia="en-US"/>
        </w:rPr>
        <w:t>Абдрахманова</w:t>
      </w:r>
      <w:proofErr w:type="spellEnd"/>
      <w:r w:rsidRPr="0075311F">
        <w:rPr>
          <w:rFonts w:eastAsia="Calibri"/>
          <w:sz w:val="28"/>
          <w:szCs w:val="28"/>
          <w:lang w:eastAsia="en-US"/>
        </w:rPr>
        <w:t xml:space="preserve"> Назия</w:t>
      </w:r>
      <w:r w:rsidRPr="00F509E9">
        <w:rPr>
          <w:rFonts w:eastAsia="Calibri"/>
          <w:sz w:val="28"/>
          <w:szCs w:val="28"/>
          <w:lang w:eastAsia="en-US"/>
        </w:rPr>
        <w:t>, тел.: +7 (717 2) 92 7</w:t>
      </w:r>
      <w:r>
        <w:rPr>
          <w:rFonts w:eastAsia="Calibri"/>
          <w:sz w:val="28"/>
          <w:szCs w:val="28"/>
          <w:lang w:val="kk-KZ" w:eastAsia="en-US"/>
        </w:rPr>
        <w:t>1</w:t>
      </w:r>
      <w:r>
        <w:rPr>
          <w:rFonts w:eastAsia="Calibri"/>
          <w:sz w:val="28"/>
          <w:szCs w:val="28"/>
          <w:lang w:eastAsia="en-US"/>
        </w:rPr>
        <w:t> 90</w:t>
      </w:r>
      <w:r w:rsidRPr="00F509E9">
        <w:rPr>
          <w:rFonts w:eastAsia="Calibri"/>
          <w:sz w:val="28"/>
          <w:szCs w:val="28"/>
          <w:lang w:eastAsia="en-US"/>
        </w:rPr>
        <w:t xml:space="preserve">; </w:t>
      </w:r>
      <w:r w:rsidRPr="0075311F">
        <w:rPr>
          <w:rFonts w:eastAsia="Calibri"/>
          <w:sz w:val="28"/>
          <w:szCs w:val="28"/>
          <w:lang w:eastAsia="en-US"/>
        </w:rPr>
        <w:t>n.abdrakhmanova@ica.kz</w:t>
      </w:r>
      <w:r w:rsidRPr="00F509E9">
        <w:rPr>
          <w:rFonts w:eastAsia="Calibri"/>
          <w:sz w:val="28"/>
          <w:szCs w:val="28"/>
          <w:lang w:eastAsia="en-US"/>
        </w:rPr>
        <w:t>.</w:t>
      </w:r>
    </w:p>
    <w:p w14:paraId="52625054" w14:textId="77777777" w:rsidR="00157EB0" w:rsidRDefault="00157EB0"/>
    <w:sectPr w:rsidR="0015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4BFC"/>
    <w:multiLevelType w:val="hybridMultilevel"/>
    <w:tmpl w:val="D70E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A4747"/>
    <w:multiLevelType w:val="hybridMultilevel"/>
    <w:tmpl w:val="A276318A"/>
    <w:lvl w:ilvl="0" w:tplc="4AE250F8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D9"/>
    <w:rsid w:val="00157EB0"/>
    <w:rsid w:val="0026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14EB"/>
  <w15:chartTrackingRefBased/>
  <w15:docId w15:val="{A4E9A7A4-206B-4504-B14D-D418E186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678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rsid w:val="002678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Pak</dc:creator>
  <cp:keywords/>
  <dc:description/>
  <cp:lastModifiedBy>Vladimir Pak</cp:lastModifiedBy>
  <cp:revision>1</cp:revision>
  <dcterms:created xsi:type="dcterms:W3CDTF">2024-05-21T05:22:00Z</dcterms:created>
  <dcterms:modified xsi:type="dcterms:W3CDTF">2024-05-21T05:23:00Z</dcterms:modified>
</cp:coreProperties>
</file>